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D0" w:rsidRPr="0056337E" w:rsidRDefault="00DB33C2" w:rsidP="0056337E">
      <w:pPr>
        <w:spacing w:before="100" w:beforeAutospacing="1" w:after="100" w:afterAutospacing="1" w:line="560" w:lineRule="exact"/>
        <w:jc w:val="center"/>
        <w:rPr>
          <w:rFonts w:ascii="方正小标宋_GBK" w:eastAsia="方正小标宋_GBK"/>
          <w:sz w:val="44"/>
          <w:szCs w:val="44"/>
        </w:rPr>
      </w:pPr>
      <w:r w:rsidRPr="0056337E">
        <w:rPr>
          <w:rFonts w:ascii="方正小标宋_GBK" w:eastAsia="方正小标宋_GBK" w:hint="eastAsia"/>
          <w:sz w:val="44"/>
          <w:szCs w:val="44"/>
        </w:rPr>
        <w:t>关于开展“共抗疫情、爱国力行”主题宣传教育和网络文化成果征集展示工作的</w:t>
      </w:r>
      <w:r w:rsidR="0056337E" w:rsidRPr="0056337E">
        <w:rPr>
          <w:rFonts w:ascii="方正小标宋_GBK" w:eastAsia="方正小标宋_GBK" w:hint="eastAsia"/>
          <w:sz w:val="44"/>
          <w:szCs w:val="44"/>
        </w:rPr>
        <w:t>方案</w:t>
      </w:r>
    </w:p>
    <w:p w:rsidR="00DB33C2" w:rsidRPr="0056337E" w:rsidRDefault="00DB33C2"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为进一步激发全体学生的责任担当，深入推进爱国主义教育，充分展现凝心聚力、共克时艰的良好风貌，按照《教育部办公厅关于开展“共抗疫情、爱国力行”主题宣传教育和网络文化成果征集展示工作的通知》（</w:t>
      </w:r>
      <w:proofErr w:type="gramStart"/>
      <w:r w:rsidRPr="0056337E">
        <w:rPr>
          <w:rFonts w:ascii="仿宋_GB2312" w:eastAsia="仿宋_GB2312" w:hint="eastAsia"/>
          <w:sz w:val="32"/>
          <w:szCs w:val="32"/>
        </w:rPr>
        <w:t>教思政厅函</w:t>
      </w:r>
      <w:proofErr w:type="gramEnd"/>
      <w:r w:rsidRPr="0056337E">
        <w:rPr>
          <w:rFonts w:ascii="仿宋_GB2312" w:eastAsia="仿宋_GB2312" w:hint="eastAsia"/>
          <w:sz w:val="32"/>
          <w:szCs w:val="32"/>
        </w:rPr>
        <w:t>〔2020〕2号）文件要求，结合我校实际，现就在全体学生中开展主题宣传教育和网络文化成果征集展示工作通知如下：</w:t>
      </w:r>
    </w:p>
    <w:p w:rsidR="00DB33C2" w:rsidRPr="0056337E" w:rsidRDefault="00DB33C2" w:rsidP="0056337E">
      <w:pPr>
        <w:spacing w:line="560" w:lineRule="exact"/>
        <w:ind w:firstLineChars="200" w:firstLine="640"/>
        <w:rPr>
          <w:rFonts w:ascii="黑体" w:eastAsia="黑体" w:hAnsi="黑体"/>
          <w:sz w:val="32"/>
          <w:szCs w:val="32"/>
        </w:rPr>
      </w:pPr>
      <w:r w:rsidRPr="0056337E">
        <w:rPr>
          <w:rFonts w:ascii="黑体" w:eastAsia="黑体" w:hAnsi="黑体" w:hint="eastAsia"/>
          <w:sz w:val="32"/>
          <w:szCs w:val="32"/>
        </w:rPr>
        <w:t>一、总体要求</w:t>
      </w:r>
    </w:p>
    <w:p w:rsidR="00DB33C2" w:rsidRPr="0056337E" w:rsidRDefault="00DB33C2"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围绕疫情防控这一重点，以“共抗疫情、爱国力行”为主题，以学习宣传贯彻落实《新时代爱国主义教育实施纲要》为抓手，聚焦充分体现我校学生抗击疫情的担当作为、生动彰</w:t>
      </w:r>
      <w:proofErr w:type="gramStart"/>
      <w:r w:rsidRPr="0056337E">
        <w:rPr>
          <w:rFonts w:ascii="仿宋_GB2312" w:eastAsia="仿宋_GB2312" w:hint="eastAsia"/>
          <w:sz w:val="32"/>
          <w:szCs w:val="32"/>
        </w:rPr>
        <w:t>显中国</w:t>
      </w:r>
      <w:proofErr w:type="gramEnd"/>
      <w:r w:rsidRPr="0056337E">
        <w:rPr>
          <w:rFonts w:ascii="仿宋_GB2312" w:eastAsia="仿宋_GB2312" w:hint="eastAsia"/>
          <w:sz w:val="32"/>
          <w:szCs w:val="32"/>
        </w:rPr>
        <w:t>特色社会主义制度优势、大力弘扬新时代爱国主义精神、全面提升科学素养和人文情怀、不断坚定爱国力行的使命责任五个方面的重点内容，大力选树宣传在疫情防控一线中涌现出的先进典型，生动讲述</w:t>
      </w:r>
      <w:r w:rsidR="00943024" w:rsidRPr="0056337E">
        <w:rPr>
          <w:rFonts w:ascii="仿宋_GB2312" w:eastAsia="仿宋_GB2312" w:hint="eastAsia"/>
          <w:sz w:val="32"/>
          <w:szCs w:val="32"/>
        </w:rPr>
        <w:t>学校辅导员</w:t>
      </w:r>
      <w:r w:rsidRPr="0056337E">
        <w:rPr>
          <w:rFonts w:ascii="仿宋_GB2312" w:eastAsia="仿宋_GB2312" w:hint="eastAsia"/>
          <w:sz w:val="32"/>
          <w:szCs w:val="32"/>
        </w:rPr>
        <w:t>冲锋在前、恪尽职守，全力守好“责任田”的担当故事，广泛宣传我校莘莘学子从我做起、加强自律、为社区服务、为群众分忧的青春乐章，引导广大</w:t>
      </w:r>
      <w:r w:rsidR="00943024" w:rsidRPr="0056337E">
        <w:rPr>
          <w:rFonts w:ascii="仿宋_GB2312" w:eastAsia="仿宋_GB2312" w:hint="eastAsia"/>
          <w:sz w:val="32"/>
          <w:szCs w:val="32"/>
        </w:rPr>
        <w:t>学生</w:t>
      </w:r>
      <w:r w:rsidRPr="0056337E">
        <w:rPr>
          <w:rFonts w:ascii="仿宋_GB2312" w:eastAsia="仿宋_GB2312" w:hint="eastAsia"/>
          <w:sz w:val="32"/>
          <w:szCs w:val="32"/>
        </w:rPr>
        <w:t>进一步增强“四个意识”，坚定“四个自信”，做到“两个维护”， 凝聚起众志成城、同舟共济的强大正能量。</w:t>
      </w:r>
    </w:p>
    <w:p w:rsidR="003D7DCC" w:rsidRPr="0056337E" w:rsidRDefault="003D7DCC" w:rsidP="0056337E">
      <w:pPr>
        <w:spacing w:line="560" w:lineRule="exact"/>
        <w:ind w:firstLineChars="200" w:firstLine="640"/>
        <w:rPr>
          <w:rFonts w:ascii="黑体" w:eastAsia="黑体" w:hAnsi="黑体"/>
          <w:sz w:val="32"/>
          <w:szCs w:val="32"/>
        </w:rPr>
      </w:pPr>
      <w:r w:rsidRPr="0056337E">
        <w:rPr>
          <w:rFonts w:ascii="黑体" w:eastAsia="黑体" w:hAnsi="黑体" w:hint="eastAsia"/>
          <w:sz w:val="32"/>
          <w:szCs w:val="32"/>
        </w:rPr>
        <w:t>二、主要形式</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楷体" w:eastAsia="楷体" w:hAnsi="楷体" w:hint="eastAsia"/>
          <w:sz w:val="32"/>
          <w:szCs w:val="32"/>
        </w:rPr>
        <w:t>1.在疫情全面解除之前，以线上活动为主。</w:t>
      </w:r>
      <w:r w:rsidRPr="0056337E">
        <w:rPr>
          <w:rFonts w:ascii="仿宋_GB2312" w:eastAsia="仿宋_GB2312" w:hint="eastAsia"/>
          <w:sz w:val="32"/>
          <w:szCs w:val="32"/>
        </w:rPr>
        <w:t>通过“读”抗击疫情优秀报道、爱国主义名篇佳作，“写”抗击疫情</w:t>
      </w:r>
      <w:proofErr w:type="gramStart"/>
      <w:r w:rsidRPr="0056337E">
        <w:rPr>
          <w:rFonts w:ascii="仿宋_GB2312" w:eastAsia="仿宋_GB2312" w:hint="eastAsia"/>
          <w:sz w:val="32"/>
          <w:szCs w:val="32"/>
        </w:rPr>
        <w:t>主</w:t>
      </w:r>
      <w:r w:rsidRPr="0056337E">
        <w:rPr>
          <w:rFonts w:ascii="仿宋_GB2312" w:eastAsia="仿宋_GB2312" w:hint="eastAsia"/>
          <w:sz w:val="32"/>
          <w:szCs w:val="32"/>
        </w:rPr>
        <w:lastRenderedPageBreak/>
        <w:t>题网文</w:t>
      </w:r>
      <w:proofErr w:type="gramEnd"/>
      <w:r w:rsidRPr="0056337E">
        <w:rPr>
          <w:rFonts w:ascii="仿宋_GB2312" w:eastAsia="仿宋_GB2312" w:hint="eastAsia"/>
          <w:sz w:val="32"/>
          <w:szCs w:val="32"/>
        </w:rPr>
        <w:t>、书法作品，“拍”反映抗击疫情中富有感染力的图片、短视频、微电影，“画”定格感动瞬间、直击心灵的画作、动漫、表情包，“创”普及防疫防控知识、参与网络抗击疫情斗争的小程序等形式，快速掀起宣传热潮，积极引导学生用自己的视角、自己的语言、自己的体验、自己的方式进行网络创作，让正能量始终充盈网络空间。</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楷体" w:eastAsia="楷体" w:hAnsi="楷体" w:hint="eastAsia"/>
          <w:sz w:val="32"/>
          <w:szCs w:val="32"/>
        </w:rPr>
        <w:t>2.在疫情全面解除之后，线上线下结合、以线下活动为主。</w:t>
      </w:r>
      <w:r w:rsidRPr="0056337E">
        <w:rPr>
          <w:rFonts w:ascii="仿宋_GB2312" w:eastAsia="仿宋_GB2312" w:hint="eastAsia"/>
          <w:sz w:val="32"/>
          <w:szCs w:val="32"/>
        </w:rPr>
        <w:t>通过“听”抗</w:t>
      </w:r>
      <w:proofErr w:type="gramStart"/>
      <w:r w:rsidRPr="0056337E">
        <w:rPr>
          <w:rFonts w:ascii="仿宋_GB2312" w:eastAsia="仿宋_GB2312" w:hint="eastAsia"/>
          <w:sz w:val="32"/>
          <w:szCs w:val="32"/>
        </w:rPr>
        <w:t>疫</w:t>
      </w:r>
      <w:proofErr w:type="gramEnd"/>
      <w:r w:rsidRPr="0056337E">
        <w:rPr>
          <w:rFonts w:ascii="仿宋_GB2312" w:eastAsia="仿宋_GB2312" w:hint="eastAsia"/>
          <w:sz w:val="32"/>
          <w:szCs w:val="32"/>
        </w:rPr>
        <w:t>一线感人故事，“说”抗击疫情所见所闻所感，“演”展现抗击疫情精神风貌、</w:t>
      </w:r>
      <w:proofErr w:type="gramStart"/>
      <w:r w:rsidRPr="0056337E">
        <w:rPr>
          <w:rFonts w:ascii="仿宋_GB2312" w:eastAsia="仿宋_GB2312" w:hint="eastAsia"/>
          <w:sz w:val="32"/>
          <w:szCs w:val="32"/>
        </w:rPr>
        <w:t>传播正</w:t>
      </w:r>
      <w:proofErr w:type="gramEnd"/>
      <w:r w:rsidRPr="0056337E">
        <w:rPr>
          <w:rFonts w:ascii="仿宋_GB2312" w:eastAsia="仿宋_GB2312" w:hint="eastAsia"/>
          <w:sz w:val="32"/>
          <w:szCs w:val="32"/>
        </w:rPr>
        <w:t>能量的情景剧，“唱”讴歌先进典型、传递爱国情怀的校园原创歌曲等形式，充分开展内涵丰富的宣传教育活动，并进一步结合校园文化、社会实践、网络文化等载体，形成常态化一体化的工作体系，让爱国主义成为校园主旋律、最强音。</w:t>
      </w:r>
    </w:p>
    <w:p w:rsidR="003D7DCC" w:rsidRPr="0056337E" w:rsidRDefault="003D7DCC" w:rsidP="0056337E">
      <w:pPr>
        <w:spacing w:line="560" w:lineRule="exact"/>
        <w:ind w:firstLineChars="200" w:firstLine="640"/>
        <w:rPr>
          <w:rFonts w:ascii="黑体" w:eastAsia="黑体" w:hAnsi="黑体"/>
          <w:sz w:val="32"/>
          <w:szCs w:val="32"/>
        </w:rPr>
      </w:pPr>
      <w:r w:rsidRPr="0056337E">
        <w:rPr>
          <w:rFonts w:ascii="黑体" w:eastAsia="黑体" w:hAnsi="黑体" w:hint="eastAsia"/>
          <w:sz w:val="32"/>
          <w:szCs w:val="32"/>
        </w:rPr>
        <w:t>三、阶段性工作</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本次“共抗疫情、爱国力行”主题宣传教育贯穿全年，分为四个阶段，分别以“抗击”“守护”“</w:t>
      </w:r>
      <w:proofErr w:type="gramStart"/>
      <w:r w:rsidRPr="0056337E">
        <w:rPr>
          <w:rFonts w:ascii="仿宋_GB2312" w:eastAsia="仿宋_GB2312" w:hint="eastAsia"/>
          <w:sz w:val="32"/>
          <w:szCs w:val="32"/>
        </w:rPr>
        <w:t>践行</w:t>
      </w:r>
      <w:proofErr w:type="gramEnd"/>
      <w:r w:rsidRPr="0056337E">
        <w:rPr>
          <w:rFonts w:ascii="仿宋_GB2312" w:eastAsia="仿宋_GB2312" w:hint="eastAsia"/>
          <w:sz w:val="32"/>
          <w:szCs w:val="32"/>
        </w:rPr>
        <w:t>”“圆梦”为重点开展相关工作，具体工作要点如下。</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楷体" w:eastAsia="楷体" w:hAnsi="楷体" w:hint="eastAsia"/>
          <w:sz w:val="32"/>
          <w:szCs w:val="32"/>
        </w:rPr>
        <w:t>1．第一阶段（从现在起至返校复学前）：以“抗击”为重点，教育引导</w:t>
      </w:r>
      <w:r w:rsidR="00F677B9" w:rsidRPr="0056337E">
        <w:rPr>
          <w:rFonts w:ascii="楷体" w:eastAsia="楷体" w:hAnsi="楷体" w:hint="eastAsia"/>
          <w:sz w:val="32"/>
          <w:szCs w:val="32"/>
        </w:rPr>
        <w:t>学生</w:t>
      </w:r>
      <w:r w:rsidRPr="0056337E">
        <w:rPr>
          <w:rFonts w:ascii="楷体" w:eastAsia="楷体" w:hAnsi="楷体" w:hint="eastAsia"/>
          <w:sz w:val="32"/>
          <w:szCs w:val="32"/>
        </w:rPr>
        <w:t>“自律、自护、自修”。</w:t>
      </w:r>
      <w:r w:rsidRPr="0056337E">
        <w:rPr>
          <w:rFonts w:ascii="仿宋_GB2312" w:eastAsia="仿宋_GB2312" w:hint="eastAsia"/>
          <w:sz w:val="32"/>
          <w:szCs w:val="32"/>
        </w:rPr>
        <w:t>在居家期间：加强自律，</w:t>
      </w:r>
      <w:proofErr w:type="gramStart"/>
      <w:r w:rsidRPr="0056337E">
        <w:rPr>
          <w:rFonts w:ascii="仿宋_GB2312" w:eastAsia="仿宋_GB2312" w:hint="eastAsia"/>
          <w:sz w:val="32"/>
          <w:szCs w:val="32"/>
        </w:rPr>
        <w:t>律行也要</w:t>
      </w:r>
      <w:proofErr w:type="gramEnd"/>
      <w:r w:rsidRPr="0056337E">
        <w:rPr>
          <w:rFonts w:ascii="仿宋_GB2312" w:eastAsia="仿宋_GB2312" w:hint="eastAsia"/>
          <w:sz w:val="32"/>
          <w:szCs w:val="32"/>
        </w:rPr>
        <w:t>律言，充分认识“居家也是战斗”，于己担责、于国担当，严格服从当地党组织和政府的部署，力所能及地参与疫情防控知识宣传普及工作，在专业机构统筹调配下做好疫情防控相关辅助工作；加强自护，</w:t>
      </w:r>
      <w:proofErr w:type="gramStart"/>
      <w:r w:rsidRPr="0056337E">
        <w:rPr>
          <w:rFonts w:ascii="仿宋_GB2312" w:eastAsia="仿宋_GB2312" w:hint="eastAsia"/>
          <w:sz w:val="32"/>
          <w:szCs w:val="32"/>
        </w:rPr>
        <w:t>护己也要护</w:t>
      </w:r>
      <w:proofErr w:type="gramEnd"/>
      <w:r w:rsidRPr="0056337E">
        <w:rPr>
          <w:rFonts w:ascii="仿宋_GB2312" w:eastAsia="仿宋_GB2312" w:hint="eastAsia"/>
          <w:sz w:val="32"/>
          <w:szCs w:val="32"/>
        </w:rPr>
        <w:t>人，充分认识“保护自己就是保护社会”，增强自我防护意</w:t>
      </w:r>
      <w:r w:rsidRPr="0056337E">
        <w:rPr>
          <w:rFonts w:ascii="仿宋_GB2312" w:eastAsia="仿宋_GB2312" w:hint="eastAsia"/>
          <w:sz w:val="32"/>
          <w:szCs w:val="32"/>
        </w:rPr>
        <w:lastRenderedPageBreak/>
        <w:t>识和能力，养成讲文明、讲卫生、讲科学的健康生活方式；加强自修，修心也要修身，充分认识“隔离病毒，但不要隔离对科学和社会的阅读”，在抗击疫情的严峻考验中成才成熟，加深对人生、自然、法律、道德等思考，并按照学校有关要求利用网络开展</w:t>
      </w:r>
      <w:r w:rsidR="00F677B9" w:rsidRPr="0056337E">
        <w:rPr>
          <w:rFonts w:ascii="仿宋_GB2312" w:eastAsia="仿宋_GB2312" w:hint="eastAsia"/>
          <w:sz w:val="32"/>
          <w:szCs w:val="32"/>
        </w:rPr>
        <w:t>学习</w:t>
      </w:r>
      <w:r w:rsidRPr="0056337E">
        <w:rPr>
          <w:rFonts w:ascii="仿宋_GB2312" w:eastAsia="仿宋_GB2312" w:hint="eastAsia"/>
          <w:sz w:val="32"/>
          <w:szCs w:val="32"/>
        </w:rPr>
        <w:t>。严格按照学校要求、不经批准不提前返校，严格遵守交通工具有关安全防护规定，做到规范返校、文明返校、安全返校。</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主要任务：</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（1）权威信息发布。利用</w:t>
      </w:r>
      <w:r w:rsidR="00F677B9" w:rsidRPr="0056337E">
        <w:rPr>
          <w:rFonts w:ascii="仿宋_GB2312" w:eastAsia="仿宋_GB2312" w:hint="eastAsia"/>
          <w:sz w:val="32"/>
          <w:szCs w:val="32"/>
        </w:rPr>
        <w:t>学院</w:t>
      </w:r>
      <w:r w:rsidRPr="0056337E">
        <w:rPr>
          <w:rFonts w:ascii="仿宋_GB2312" w:eastAsia="仿宋_GB2312" w:hint="eastAsia"/>
          <w:sz w:val="32"/>
          <w:szCs w:val="32"/>
        </w:rPr>
        <w:t>各类</w:t>
      </w:r>
      <w:r w:rsidR="00F677B9" w:rsidRPr="0056337E">
        <w:rPr>
          <w:rFonts w:ascii="仿宋_GB2312" w:eastAsia="仿宋_GB2312" w:hint="eastAsia"/>
          <w:sz w:val="32"/>
          <w:szCs w:val="32"/>
        </w:rPr>
        <w:t>新媒体</w:t>
      </w:r>
      <w:r w:rsidRPr="0056337E">
        <w:rPr>
          <w:rFonts w:ascii="仿宋_GB2312" w:eastAsia="仿宋_GB2312" w:hint="eastAsia"/>
          <w:sz w:val="32"/>
          <w:szCs w:val="32"/>
        </w:rPr>
        <w:t>阵地，宣传党中央国务院、教育部</w:t>
      </w:r>
      <w:r w:rsidR="00F677B9" w:rsidRPr="0056337E">
        <w:rPr>
          <w:rFonts w:ascii="仿宋_GB2312" w:eastAsia="仿宋_GB2312" w:hint="eastAsia"/>
          <w:sz w:val="32"/>
          <w:szCs w:val="32"/>
        </w:rPr>
        <w:t>、江苏省</w:t>
      </w:r>
      <w:r w:rsidRPr="0056337E">
        <w:rPr>
          <w:rFonts w:ascii="仿宋_GB2312" w:eastAsia="仿宋_GB2312" w:hint="eastAsia"/>
          <w:sz w:val="32"/>
          <w:szCs w:val="32"/>
        </w:rPr>
        <w:t>的重大决策部署，宣传学校防疫期间的各项工作安排，宣传普及疫情防治知识和防控要求，及时高效准确传递到</w:t>
      </w:r>
      <w:r w:rsidR="00F677B9" w:rsidRPr="0056337E">
        <w:rPr>
          <w:rFonts w:ascii="仿宋_GB2312" w:eastAsia="仿宋_GB2312" w:hint="eastAsia"/>
          <w:sz w:val="32"/>
          <w:szCs w:val="32"/>
        </w:rPr>
        <w:t>全体学生</w:t>
      </w:r>
      <w:r w:rsidRPr="0056337E">
        <w:rPr>
          <w:rFonts w:ascii="仿宋_GB2312" w:eastAsia="仿宋_GB2312" w:hint="eastAsia"/>
          <w:sz w:val="32"/>
          <w:szCs w:val="32"/>
        </w:rPr>
        <w:t>。</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（2）讲好战“疫”故事。深入挖掘典型事迹和感人故事，</w:t>
      </w:r>
      <w:r w:rsidR="00F677B9" w:rsidRPr="0056337E">
        <w:rPr>
          <w:rFonts w:ascii="仿宋_GB2312" w:eastAsia="仿宋_GB2312" w:hint="eastAsia"/>
          <w:sz w:val="32"/>
          <w:szCs w:val="32"/>
        </w:rPr>
        <w:t>总结</w:t>
      </w:r>
      <w:proofErr w:type="gramStart"/>
      <w:r w:rsidR="00F677B9" w:rsidRPr="0056337E">
        <w:rPr>
          <w:rFonts w:ascii="仿宋_GB2312" w:eastAsia="仿宋_GB2312" w:hint="eastAsia"/>
          <w:sz w:val="32"/>
          <w:szCs w:val="32"/>
        </w:rPr>
        <w:t>凝练宣传</w:t>
      </w:r>
      <w:proofErr w:type="gramEnd"/>
      <w:r w:rsidR="00F677B9" w:rsidRPr="0056337E">
        <w:rPr>
          <w:rFonts w:ascii="仿宋_GB2312" w:eastAsia="仿宋_GB2312" w:hint="eastAsia"/>
          <w:sz w:val="32"/>
          <w:szCs w:val="32"/>
        </w:rPr>
        <w:t>青年志愿者在疫情防控期间的先进事迹及感人故事</w:t>
      </w:r>
      <w:r w:rsidRPr="0056337E">
        <w:rPr>
          <w:rFonts w:ascii="仿宋_GB2312" w:eastAsia="仿宋_GB2312" w:hint="eastAsia"/>
          <w:sz w:val="32"/>
          <w:szCs w:val="32"/>
        </w:rPr>
        <w:t>。</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（3）加油鼓劲坚定信心。主动发声、正面引导，通过线上制作图片、音视频等各类网络文化作品，为抗击疫情传递信心、鼓舞士气。</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（4）</w:t>
      </w:r>
      <w:r w:rsidR="00F677B9" w:rsidRPr="0056337E">
        <w:rPr>
          <w:rFonts w:ascii="仿宋_GB2312" w:eastAsia="仿宋_GB2312" w:hint="eastAsia"/>
          <w:sz w:val="32"/>
          <w:szCs w:val="32"/>
        </w:rPr>
        <w:t>分享经验</w:t>
      </w:r>
      <w:r w:rsidRPr="0056337E">
        <w:rPr>
          <w:rFonts w:ascii="仿宋_GB2312" w:eastAsia="仿宋_GB2312" w:hint="eastAsia"/>
          <w:sz w:val="32"/>
          <w:szCs w:val="32"/>
        </w:rPr>
        <w:t>。利用线上平台，广泛开展主题班会、心理辅导、就业指导等工作，并进行传染病防控知识以及心理健康、锻炼运动等知识的普及工作。</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楷体" w:eastAsia="楷体" w:hAnsi="楷体" w:hint="eastAsia"/>
          <w:sz w:val="32"/>
          <w:szCs w:val="32"/>
        </w:rPr>
        <w:t>2.第二阶段（返校复学后一段时间）：以“守护”为重点，教育引导</w:t>
      </w:r>
      <w:r w:rsidR="00F677B9" w:rsidRPr="0056337E">
        <w:rPr>
          <w:rFonts w:ascii="楷体" w:eastAsia="楷体" w:hAnsi="楷体" w:hint="eastAsia"/>
          <w:sz w:val="32"/>
          <w:szCs w:val="32"/>
        </w:rPr>
        <w:t>学生</w:t>
      </w:r>
      <w:r w:rsidRPr="0056337E">
        <w:rPr>
          <w:rFonts w:ascii="楷体" w:eastAsia="楷体" w:hAnsi="楷体" w:hint="eastAsia"/>
          <w:sz w:val="32"/>
          <w:szCs w:val="32"/>
        </w:rPr>
        <w:t>“守</w:t>
      </w:r>
      <w:proofErr w:type="gramStart"/>
      <w:r w:rsidRPr="0056337E">
        <w:rPr>
          <w:rFonts w:ascii="楷体" w:eastAsia="楷体" w:hAnsi="楷体" w:hint="eastAsia"/>
          <w:sz w:val="32"/>
          <w:szCs w:val="32"/>
        </w:rPr>
        <w:t>规</w:t>
      </w:r>
      <w:proofErr w:type="gramEnd"/>
      <w:r w:rsidRPr="0056337E">
        <w:rPr>
          <w:rFonts w:ascii="楷体" w:eastAsia="楷体" w:hAnsi="楷体" w:hint="eastAsia"/>
          <w:sz w:val="32"/>
          <w:szCs w:val="32"/>
        </w:rPr>
        <w:t>、互助、勤学”。</w:t>
      </w:r>
      <w:r w:rsidRPr="0056337E">
        <w:rPr>
          <w:rFonts w:ascii="仿宋_GB2312" w:eastAsia="仿宋_GB2312" w:hint="eastAsia"/>
          <w:sz w:val="32"/>
          <w:szCs w:val="32"/>
        </w:rPr>
        <w:t>牢牢握紧管理规范“护身符”，严格遵守学校疫情</w:t>
      </w:r>
      <w:proofErr w:type="gramStart"/>
      <w:r w:rsidRPr="0056337E">
        <w:rPr>
          <w:rFonts w:ascii="仿宋_GB2312" w:eastAsia="仿宋_GB2312" w:hint="eastAsia"/>
          <w:sz w:val="32"/>
          <w:szCs w:val="32"/>
        </w:rPr>
        <w:t>防控制</w:t>
      </w:r>
      <w:proofErr w:type="gramEnd"/>
      <w:r w:rsidRPr="0056337E">
        <w:rPr>
          <w:rFonts w:ascii="仿宋_GB2312" w:eastAsia="仿宋_GB2312" w:hint="eastAsia"/>
          <w:sz w:val="32"/>
          <w:szCs w:val="32"/>
        </w:rPr>
        <w:t>度和校园管理规定，</w:t>
      </w:r>
      <w:r w:rsidRPr="0056337E">
        <w:rPr>
          <w:rFonts w:ascii="仿宋_GB2312" w:eastAsia="仿宋_GB2312" w:hint="eastAsia"/>
          <w:sz w:val="32"/>
          <w:szCs w:val="32"/>
        </w:rPr>
        <w:lastRenderedPageBreak/>
        <w:t>听从部署、维护秩序，积极配合做好每日信息采集和健康情况筛查，以及整个疫情防控期间相关统计、排查、教育等工作。处处关爱帮助校园“身边人”，同舟共济、守望相助，关心学业困难、受疫情影响家庭的学生，特别是来自重点疫情地区的学生，在关心人帮助人中教育人引导人。时时担当努力做“勤学者”，刻苦学习、勤奋钻研，在防疫条件具备的条件下，力所能及参加学校安排的志愿服务、宣讲等工作。</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主要任务：</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（1）氛围营造工作。通过网站、新媒体、电子屏、宣传橱窗等多种途径，集中宣传无私奉献的“逆行者”精神，营造团结奋进、昂扬向上的校园环境。</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（2</w:t>
      </w:r>
      <w:r w:rsidR="00FF6CE3" w:rsidRPr="0056337E">
        <w:rPr>
          <w:rFonts w:ascii="仿宋_GB2312" w:eastAsia="仿宋_GB2312" w:hint="eastAsia"/>
          <w:sz w:val="32"/>
          <w:szCs w:val="32"/>
        </w:rPr>
        <w:t>）加强</w:t>
      </w:r>
      <w:r w:rsidRPr="0056337E">
        <w:rPr>
          <w:rFonts w:ascii="仿宋_GB2312" w:eastAsia="仿宋_GB2312" w:hint="eastAsia"/>
          <w:sz w:val="32"/>
          <w:szCs w:val="32"/>
        </w:rPr>
        <w:t>思想政治教育。运用好抗“疫”这个历史题材和现实题材，把全国上下共同抗击疫情斗争作为推进思想政治教育的重要实践和生动教材，引导</w:t>
      </w:r>
      <w:r w:rsidR="00FF6CE3" w:rsidRPr="0056337E">
        <w:rPr>
          <w:rFonts w:ascii="仿宋_GB2312" w:eastAsia="仿宋_GB2312" w:hint="eastAsia"/>
          <w:sz w:val="32"/>
          <w:szCs w:val="32"/>
        </w:rPr>
        <w:t>全体学生</w:t>
      </w:r>
      <w:r w:rsidRPr="0056337E">
        <w:rPr>
          <w:rFonts w:ascii="仿宋_GB2312" w:eastAsia="仿宋_GB2312" w:hint="eastAsia"/>
          <w:sz w:val="32"/>
          <w:szCs w:val="32"/>
        </w:rPr>
        <w:t>弘扬爱国主义精神，增强民族自豪感和自信心。加强国情教育和形势政策教育，有针对性地开展学业帮扶、就业指导、生活服务等方面工作。</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（3）网络文化作品创作宣传。开展“共抗疫情、爱国力行”网络文化作品征集及评选工作，鼓励</w:t>
      </w:r>
      <w:r w:rsidR="00FF6CE3" w:rsidRPr="0056337E">
        <w:rPr>
          <w:rFonts w:ascii="仿宋_GB2312" w:eastAsia="仿宋_GB2312" w:hint="eastAsia"/>
          <w:sz w:val="32"/>
          <w:szCs w:val="32"/>
        </w:rPr>
        <w:t>学生</w:t>
      </w:r>
      <w:r w:rsidRPr="0056337E">
        <w:rPr>
          <w:rFonts w:ascii="仿宋_GB2312" w:eastAsia="仿宋_GB2312" w:hint="eastAsia"/>
          <w:sz w:val="32"/>
          <w:szCs w:val="32"/>
        </w:rPr>
        <w:t>通过微电影、动漫、摄影、网文、公益广告、音频、短视频、校园歌曲等形式进行创作，并通过网络平台强化融合传播和交流互动。</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楷体" w:eastAsia="楷体" w:hAnsi="楷体" w:hint="eastAsia"/>
          <w:sz w:val="32"/>
          <w:szCs w:val="32"/>
        </w:rPr>
        <w:t>3.第三阶段（2020年上半年内）：以“</w:t>
      </w:r>
      <w:proofErr w:type="gramStart"/>
      <w:r w:rsidRPr="0056337E">
        <w:rPr>
          <w:rFonts w:ascii="楷体" w:eastAsia="楷体" w:hAnsi="楷体" w:hint="eastAsia"/>
          <w:sz w:val="32"/>
          <w:szCs w:val="32"/>
        </w:rPr>
        <w:t>践行</w:t>
      </w:r>
      <w:proofErr w:type="gramEnd"/>
      <w:r w:rsidRPr="0056337E">
        <w:rPr>
          <w:rFonts w:ascii="楷体" w:eastAsia="楷体" w:hAnsi="楷体" w:hint="eastAsia"/>
          <w:sz w:val="32"/>
          <w:szCs w:val="32"/>
        </w:rPr>
        <w:t>”为重点，教育引导</w:t>
      </w:r>
      <w:r w:rsidR="00FF6CE3" w:rsidRPr="0056337E">
        <w:rPr>
          <w:rFonts w:ascii="楷体" w:eastAsia="楷体" w:hAnsi="楷体" w:hint="eastAsia"/>
          <w:sz w:val="32"/>
          <w:szCs w:val="32"/>
        </w:rPr>
        <w:t>学生</w:t>
      </w:r>
      <w:r w:rsidRPr="0056337E">
        <w:rPr>
          <w:rFonts w:ascii="楷体" w:eastAsia="楷体" w:hAnsi="楷体" w:hint="eastAsia"/>
          <w:sz w:val="32"/>
          <w:szCs w:val="32"/>
        </w:rPr>
        <w:t>“笃志、力行”。</w:t>
      </w:r>
      <w:r w:rsidRPr="0056337E">
        <w:rPr>
          <w:rFonts w:ascii="仿宋_GB2312" w:eastAsia="仿宋_GB2312" w:hint="eastAsia"/>
          <w:sz w:val="32"/>
          <w:szCs w:val="32"/>
        </w:rPr>
        <w:t>通过课程学习，正确认识世界，全面了解国情，把握时代大势，为成为可堪大用、能担</w:t>
      </w:r>
      <w:r w:rsidRPr="0056337E">
        <w:rPr>
          <w:rFonts w:ascii="仿宋_GB2312" w:eastAsia="仿宋_GB2312" w:hint="eastAsia"/>
          <w:sz w:val="32"/>
          <w:szCs w:val="32"/>
        </w:rPr>
        <w:lastRenderedPageBreak/>
        <w:t>重任的栋梁之材打下扎实的知识基础。通过就业引领，深入基层、深入群众，到祖国最需要的地方去砥砺品格、建功立业。</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主要任务：</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w:t>
      </w:r>
      <w:r w:rsidR="00FF6CE3" w:rsidRPr="0056337E">
        <w:rPr>
          <w:rFonts w:ascii="仿宋_GB2312" w:eastAsia="仿宋_GB2312" w:hint="eastAsia"/>
          <w:sz w:val="32"/>
          <w:szCs w:val="32"/>
        </w:rPr>
        <w:t>1</w:t>
      </w:r>
      <w:r w:rsidRPr="0056337E">
        <w:rPr>
          <w:rFonts w:ascii="仿宋_GB2312" w:eastAsia="仿宋_GB2312" w:hint="eastAsia"/>
          <w:sz w:val="32"/>
          <w:szCs w:val="32"/>
        </w:rPr>
        <w:t>）</w:t>
      </w:r>
      <w:r w:rsidR="00FF6CE3" w:rsidRPr="0056337E">
        <w:rPr>
          <w:rFonts w:ascii="仿宋_GB2312" w:eastAsia="仿宋_GB2312" w:hint="eastAsia"/>
          <w:sz w:val="32"/>
          <w:szCs w:val="32"/>
        </w:rPr>
        <w:t>学习典型</w:t>
      </w:r>
      <w:r w:rsidRPr="0056337E">
        <w:rPr>
          <w:rFonts w:ascii="仿宋_GB2312" w:eastAsia="仿宋_GB2312" w:hint="eastAsia"/>
          <w:sz w:val="32"/>
          <w:szCs w:val="32"/>
        </w:rPr>
        <w:t>。通过小班辅导、主题班会、主题党团日活动、党支部学习等形式，组织学习抗击疫情的先进典型事迹，</w:t>
      </w:r>
      <w:r w:rsidR="00FF6CE3" w:rsidRPr="0056337E">
        <w:rPr>
          <w:rFonts w:ascii="仿宋_GB2312" w:eastAsia="仿宋_GB2312" w:hint="eastAsia"/>
          <w:sz w:val="32"/>
          <w:szCs w:val="32"/>
        </w:rPr>
        <w:t>在学生群体中颂扬先进、尊崇英雄引导学生结合社会实践、毕业选择，</w:t>
      </w:r>
      <w:r w:rsidRPr="0056337E">
        <w:rPr>
          <w:rFonts w:ascii="仿宋_GB2312" w:eastAsia="仿宋_GB2312" w:hint="eastAsia"/>
          <w:sz w:val="32"/>
          <w:szCs w:val="32"/>
        </w:rPr>
        <w:t>坚定强国志、</w:t>
      </w:r>
      <w:proofErr w:type="gramStart"/>
      <w:r w:rsidR="00FF6CE3" w:rsidRPr="0056337E">
        <w:rPr>
          <w:rFonts w:ascii="仿宋_GB2312" w:eastAsia="仿宋_GB2312" w:hint="eastAsia"/>
          <w:sz w:val="32"/>
          <w:szCs w:val="32"/>
        </w:rPr>
        <w:t>践行</w:t>
      </w:r>
      <w:proofErr w:type="gramEnd"/>
      <w:r w:rsidRPr="0056337E">
        <w:rPr>
          <w:rFonts w:ascii="仿宋_GB2312" w:eastAsia="仿宋_GB2312" w:hint="eastAsia"/>
          <w:sz w:val="32"/>
          <w:szCs w:val="32"/>
        </w:rPr>
        <w:t>报国行。</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w:t>
      </w:r>
      <w:r w:rsidR="00FF6CE3" w:rsidRPr="0056337E">
        <w:rPr>
          <w:rFonts w:ascii="仿宋_GB2312" w:eastAsia="仿宋_GB2312" w:hint="eastAsia"/>
          <w:sz w:val="32"/>
          <w:szCs w:val="32"/>
        </w:rPr>
        <w:t>2</w:t>
      </w:r>
      <w:r w:rsidRPr="0056337E">
        <w:rPr>
          <w:rFonts w:ascii="仿宋_GB2312" w:eastAsia="仿宋_GB2312" w:hint="eastAsia"/>
          <w:sz w:val="32"/>
          <w:szCs w:val="32"/>
        </w:rPr>
        <w:t>）网络文化作品展示。结合全国大学生网络文化节、高校网络教育优秀作品推选展示活动、高校原创文化精品推广行动计划等工作，开展“共抗疫情、爱国力行”主题网络文化作品巡展活动，将</w:t>
      </w:r>
      <w:r w:rsidR="00FF6CE3" w:rsidRPr="0056337E">
        <w:rPr>
          <w:rFonts w:ascii="仿宋_GB2312" w:eastAsia="仿宋_GB2312" w:hint="eastAsia"/>
          <w:sz w:val="32"/>
          <w:szCs w:val="32"/>
        </w:rPr>
        <w:t>各学院</w:t>
      </w:r>
      <w:r w:rsidRPr="0056337E">
        <w:rPr>
          <w:rFonts w:ascii="仿宋_GB2312" w:eastAsia="仿宋_GB2312" w:hint="eastAsia"/>
          <w:sz w:val="32"/>
          <w:szCs w:val="32"/>
        </w:rPr>
        <w:t>遴</w:t>
      </w:r>
      <w:r w:rsidR="00FF6CE3" w:rsidRPr="0056337E">
        <w:rPr>
          <w:rFonts w:ascii="仿宋_GB2312" w:eastAsia="仿宋_GB2312" w:hint="eastAsia"/>
          <w:sz w:val="32"/>
          <w:szCs w:val="32"/>
        </w:rPr>
        <w:t>选的网络文化作品进行线上线下展示。</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楷体" w:eastAsia="楷体" w:hAnsi="楷体" w:hint="eastAsia"/>
          <w:sz w:val="32"/>
          <w:szCs w:val="32"/>
        </w:rPr>
        <w:t>4.第四阶段（2020年下半年内）：以“圆梦”为重点，教育引导</w:t>
      </w:r>
      <w:r w:rsidR="00FF6CE3" w:rsidRPr="0056337E">
        <w:rPr>
          <w:rFonts w:ascii="楷体" w:eastAsia="楷体" w:hAnsi="楷体" w:hint="eastAsia"/>
          <w:sz w:val="32"/>
          <w:szCs w:val="32"/>
        </w:rPr>
        <w:t>学生</w:t>
      </w:r>
      <w:r w:rsidRPr="0056337E">
        <w:rPr>
          <w:rFonts w:ascii="楷体" w:eastAsia="楷体" w:hAnsi="楷体" w:hint="eastAsia"/>
          <w:sz w:val="32"/>
          <w:szCs w:val="32"/>
        </w:rPr>
        <w:t>“爱国、奋斗”。</w:t>
      </w:r>
      <w:r w:rsidRPr="0056337E">
        <w:rPr>
          <w:rFonts w:ascii="仿宋_GB2312" w:eastAsia="仿宋_GB2312" w:hint="eastAsia"/>
          <w:sz w:val="32"/>
          <w:szCs w:val="32"/>
        </w:rPr>
        <w:t>将抗击疫情伟大实践作为爱国主义教育的宝贵资源，贯穿于</w:t>
      </w:r>
      <w:r w:rsidR="00FF6CE3" w:rsidRPr="0056337E">
        <w:rPr>
          <w:rFonts w:ascii="仿宋_GB2312" w:eastAsia="仿宋_GB2312" w:hint="eastAsia"/>
          <w:sz w:val="32"/>
          <w:szCs w:val="32"/>
        </w:rPr>
        <w:t>思想政治教育</w:t>
      </w:r>
      <w:r w:rsidRPr="0056337E">
        <w:rPr>
          <w:rFonts w:ascii="仿宋_GB2312" w:eastAsia="仿宋_GB2312" w:hint="eastAsia"/>
          <w:sz w:val="32"/>
          <w:szCs w:val="32"/>
        </w:rPr>
        <w:t>全过程，切实引导</w:t>
      </w:r>
      <w:r w:rsidR="00FF6CE3" w:rsidRPr="0056337E">
        <w:rPr>
          <w:rFonts w:ascii="仿宋_GB2312" w:eastAsia="仿宋_GB2312" w:hint="eastAsia"/>
          <w:sz w:val="32"/>
          <w:szCs w:val="32"/>
        </w:rPr>
        <w:t>学生</w:t>
      </w:r>
      <w:r w:rsidRPr="0056337E">
        <w:rPr>
          <w:rFonts w:ascii="仿宋_GB2312" w:eastAsia="仿宋_GB2312" w:hint="eastAsia"/>
          <w:sz w:val="32"/>
          <w:szCs w:val="32"/>
        </w:rPr>
        <w:t>增强中国特色社会主义道路自信、理论自信、制度自信、文化自信，厚植爱国主义情怀，把爱国情、强国志、报国行自觉融入实现国家富强、民族振兴、人民幸福的伟大梦想之中。</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主要任务：</w:t>
      </w:r>
    </w:p>
    <w:p w:rsidR="003473D7"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（1）组织宣讲。邀请战“疫”英雄、先进人物等进入校园，举办先进事迹报告会</w:t>
      </w:r>
      <w:r w:rsidR="003473D7" w:rsidRPr="0056337E">
        <w:rPr>
          <w:rFonts w:ascii="仿宋_GB2312" w:eastAsia="仿宋_GB2312" w:hint="eastAsia"/>
          <w:sz w:val="32"/>
          <w:szCs w:val="32"/>
        </w:rPr>
        <w:t>，担任校外辅导员、指导实习实践。</w:t>
      </w:r>
      <w:r w:rsidRPr="0056337E">
        <w:rPr>
          <w:rFonts w:ascii="仿宋_GB2312" w:eastAsia="仿宋_GB2312" w:hint="eastAsia"/>
          <w:sz w:val="32"/>
          <w:szCs w:val="32"/>
        </w:rPr>
        <w:t>遴选参与防疫工作的优秀学生代表组成大学生宣讲团，</w:t>
      </w:r>
      <w:r w:rsidRPr="0056337E">
        <w:rPr>
          <w:rFonts w:ascii="仿宋_GB2312" w:eastAsia="仿宋_GB2312" w:hint="eastAsia"/>
          <w:sz w:val="32"/>
          <w:szCs w:val="32"/>
        </w:rPr>
        <w:lastRenderedPageBreak/>
        <w:t>深入学院班级进行宣讲。</w:t>
      </w:r>
      <w:r w:rsidR="003473D7" w:rsidRPr="0056337E">
        <w:rPr>
          <w:rFonts w:ascii="仿宋_GB2312" w:eastAsia="仿宋_GB2312" w:hint="eastAsia"/>
          <w:sz w:val="32"/>
          <w:szCs w:val="32"/>
        </w:rPr>
        <w:t>组建“共抗疫情、爱国力行”优秀辅导员宣讲团活动，学习战“疫”英雄，讲述抗“疫”故事。</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（2）开展社会实践活动。结合“青年红色筑梦之旅”、“小我融入大我，青春献给祖国”暑期社会实践等活动，引导</w:t>
      </w:r>
      <w:r w:rsidR="003473D7" w:rsidRPr="0056337E">
        <w:rPr>
          <w:rFonts w:ascii="仿宋_GB2312" w:eastAsia="仿宋_GB2312" w:hint="eastAsia"/>
          <w:sz w:val="32"/>
          <w:szCs w:val="32"/>
        </w:rPr>
        <w:t>学生</w:t>
      </w:r>
      <w:r w:rsidRPr="0056337E">
        <w:rPr>
          <w:rFonts w:ascii="仿宋_GB2312" w:eastAsia="仿宋_GB2312" w:hint="eastAsia"/>
          <w:sz w:val="32"/>
          <w:szCs w:val="32"/>
        </w:rPr>
        <w:t>到卫生防疫、医院、部队、社区等实践基地，在亲身参与中受教育、长才干，并形成遴选一批网络文化成果。</w:t>
      </w:r>
    </w:p>
    <w:p w:rsidR="003D7DCC" w:rsidRPr="0056337E" w:rsidRDefault="003D7DCC"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3）融入日常学习工作。结合主题班会、党团日活动、示范培训等多种形式开展体系式学习、融合式讨论，融入日常教育教学，深化“三全育人”综合改革，构建加强和改进思想政治教育、开展爱国主义教育的长效机制，完善立德树人体制机制。</w:t>
      </w:r>
    </w:p>
    <w:p w:rsidR="003473D7" w:rsidRPr="0056337E" w:rsidRDefault="003473D7" w:rsidP="0056337E">
      <w:pPr>
        <w:spacing w:line="560" w:lineRule="exact"/>
        <w:ind w:firstLineChars="200" w:firstLine="640"/>
        <w:rPr>
          <w:rFonts w:ascii="黑体" w:eastAsia="黑体" w:hAnsi="黑体"/>
          <w:sz w:val="32"/>
          <w:szCs w:val="32"/>
        </w:rPr>
      </w:pPr>
      <w:r w:rsidRPr="0056337E">
        <w:rPr>
          <w:rFonts w:ascii="黑体" w:eastAsia="黑体" w:hAnsi="黑体" w:hint="eastAsia"/>
          <w:sz w:val="32"/>
          <w:szCs w:val="32"/>
        </w:rPr>
        <w:t>四、组织实施</w:t>
      </w:r>
    </w:p>
    <w:p w:rsidR="003473D7" w:rsidRPr="0056337E" w:rsidRDefault="003473D7" w:rsidP="0056337E">
      <w:pPr>
        <w:spacing w:line="560" w:lineRule="exact"/>
        <w:ind w:firstLineChars="200" w:firstLine="640"/>
        <w:rPr>
          <w:rFonts w:ascii="仿宋_GB2312" w:eastAsia="仿宋_GB2312"/>
          <w:sz w:val="32"/>
          <w:szCs w:val="32"/>
        </w:rPr>
      </w:pPr>
      <w:r w:rsidRPr="0056337E">
        <w:rPr>
          <w:rFonts w:ascii="楷体" w:eastAsia="楷体" w:hAnsi="楷体" w:hint="eastAsia"/>
          <w:sz w:val="32"/>
          <w:szCs w:val="32"/>
        </w:rPr>
        <w:t>1.加强组织领导。</w:t>
      </w:r>
      <w:r w:rsidRPr="0056337E">
        <w:rPr>
          <w:rFonts w:ascii="仿宋_GB2312" w:eastAsia="仿宋_GB2312" w:hint="eastAsia"/>
          <w:sz w:val="32"/>
          <w:szCs w:val="32"/>
        </w:rPr>
        <w:t>各学院要切实提高政治站位，严格遵守落实疫情防控期间的各级各类管理要求，充分认识开展“共抗疫情、爱国力行”主题宣传教育和网络文化成果征集展示工作的重要意义，精心设计方案，强化组织保障，广泛发动、深入动员，鼓励学生积极参与。</w:t>
      </w:r>
    </w:p>
    <w:p w:rsidR="003473D7" w:rsidRPr="0056337E" w:rsidRDefault="003473D7" w:rsidP="0056337E">
      <w:pPr>
        <w:spacing w:line="560" w:lineRule="exact"/>
        <w:ind w:firstLineChars="200" w:firstLine="640"/>
        <w:rPr>
          <w:rFonts w:ascii="仿宋_GB2312" w:eastAsia="仿宋_GB2312"/>
          <w:sz w:val="32"/>
          <w:szCs w:val="32"/>
        </w:rPr>
      </w:pPr>
      <w:r w:rsidRPr="0056337E">
        <w:rPr>
          <w:rFonts w:ascii="楷体" w:eastAsia="楷体" w:hAnsi="楷体" w:hint="eastAsia"/>
          <w:sz w:val="32"/>
          <w:szCs w:val="32"/>
        </w:rPr>
        <w:t>2.广泛开展宣传。</w:t>
      </w:r>
      <w:r w:rsidRPr="0056337E">
        <w:rPr>
          <w:rFonts w:ascii="仿宋_GB2312" w:eastAsia="仿宋_GB2312" w:hint="eastAsia"/>
          <w:sz w:val="32"/>
          <w:szCs w:val="32"/>
        </w:rPr>
        <w:t>通过各级各类校园宣传平台、主流媒体平台和社会网站平台等，积极开展形式多样的宣传活动。尤其是充分发挥新媒体，重视运用学生喜闻乐见的媒介平台，如学院官方微信、</w:t>
      </w:r>
      <w:proofErr w:type="gramStart"/>
      <w:r w:rsidRPr="0056337E">
        <w:rPr>
          <w:rFonts w:ascii="仿宋_GB2312" w:eastAsia="仿宋_GB2312" w:hint="eastAsia"/>
          <w:sz w:val="32"/>
          <w:szCs w:val="32"/>
        </w:rPr>
        <w:t>微博账号</w:t>
      </w:r>
      <w:proofErr w:type="gramEnd"/>
      <w:r w:rsidRPr="0056337E">
        <w:rPr>
          <w:rFonts w:ascii="仿宋_GB2312" w:eastAsia="仿宋_GB2312" w:hint="eastAsia"/>
          <w:sz w:val="32"/>
          <w:szCs w:val="32"/>
        </w:rPr>
        <w:t>，抖音、快手、</w:t>
      </w:r>
      <w:proofErr w:type="gramStart"/>
      <w:r w:rsidRPr="0056337E">
        <w:rPr>
          <w:rFonts w:ascii="仿宋_GB2312" w:eastAsia="仿宋_GB2312" w:hint="eastAsia"/>
          <w:sz w:val="32"/>
          <w:szCs w:val="32"/>
        </w:rPr>
        <w:t>哔</w:t>
      </w:r>
      <w:proofErr w:type="gramEnd"/>
      <w:r w:rsidRPr="0056337E">
        <w:rPr>
          <w:rFonts w:ascii="仿宋_GB2312" w:eastAsia="仿宋_GB2312" w:hint="eastAsia"/>
          <w:sz w:val="32"/>
          <w:szCs w:val="32"/>
        </w:rPr>
        <w:t>哩</w:t>
      </w:r>
      <w:proofErr w:type="gramStart"/>
      <w:r w:rsidRPr="0056337E">
        <w:rPr>
          <w:rFonts w:ascii="仿宋_GB2312" w:eastAsia="仿宋_GB2312" w:hint="eastAsia"/>
          <w:sz w:val="32"/>
          <w:szCs w:val="32"/>
        </w:rPr>
        <w:t>哔</w:t>
      </w:r>
      <w:proofErr w:type="gramEnd"/>
      <w:r w:rsidRPr="0056337E">
        <w:rPr>
          <w:rFonts w:ascii="仿宋_GB2312" w:eastAsia="仿宋_GB2312" w:hint="eastAsia"/>
          <w:sz w:val="32"/>
          <w:szCs w:val="32"/>
        </w:rPr>
        <w:t>哩等新媒体平台加大宣传力度，扩大覆盖面和影响力。</w:t>
      </w:r>
    </w:p>
    <w:p w:rsidR="003473D7" w:rsidRPr="0056337E" w:rsidRDefault="003473D7" w:rsidP="0056337E">
      <w:pPr>
        <w:spacing w:line="560" w:lineRule="exact"/>
        <w:ind w:firstLineChars="200" w:firstLine="640"/>
        <w:rPr>
          <w:rFonts w:ascii="黑体" w:eastAsia="黑体" w:hAnsi="黑体"/>
          <w:sz w:val="32"/>
          <w:szCs w:val="32"/>
        </w:rPr>
      </w:pPr>
      <w:r w:rsidRPr="0056337E">
        <w:rPr>
          <w:rFonts w:ascii="黑体" w:eastAsia="黑体" w:hAnsi="黑体" w:hint="eastAsia"/>
          <w:sz w:val="32"/>
          <w:szCs w:val="32"/>
        </w:rPr>
        <w:t>五、材料报送要求</w:t>
      </w:r>
    </w:p>
    <w:p w:rsidR="003473D7" w:rsidRPr="0056337E" w:rsidRDefault="003473D7"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各学院要在已经开展的工作基础上，加大征集梳理反映</w:t>
      </w:r>
      <w:r w:rsidRPr="0056337E">
        <w:rPr>
          <w:rFonts w:ascii="仿宋_GB2312" w:eastAsia="仿宋_GB2312" w:hint="eastAsia"/>
          <w:sz w:val="32"/>
          <w:szCs w:val="32"/>
        </w:rPr>
        <w:lastRenderedPageBreak/>
        <w:t>有关重点内容的生动素材和优秀作品的力度，凝练优秀成果和精品案例。</w:t>
      </w:r>
    </w:p>
    <w:p w:rsidR="003473D7" w:rsidRPr="0056337E" w:rsidRDefault="003473D7" w:rsidP="0056337E">
      <w:pPr>
        <w:spacing w:line="560" w:lineRule="exact"/>
        <w:ind w:firstLineChars="200" w:firstLine="640"/>
        <w:rPr>
          <w:rFonts w:ascii="仿宋_GB2312" w:eastAsia="仿宋_GB2312"/>
          <w:sz w:val="32"/>
          <w:szCs w:val="32"/>
        </w:rPr>
      </w:pPr>
      <w:r w:rsidRPr="0056337E">
        <w:rPr>
          <w:rFonts w:ascii="仿宋_GB2312" w:eastAsia="仿宋_GB2312" w:hint="eastAsia"/>
          <w:sz w:val="32"/>
          <w:szCs w:val="32"/>
        </w:rPr>
        <w:t>上半年工作进展情况及阶段性成果</w:t>
      </w:r>
      <w:r w:rsidR="0056337E" w:rsidRPr="0056337E">
        <w:rPr>
          <w:rFonts w:ascii="仿宋_GB2312" w:eastAsia="仿宋_GB2312" w:hint="eastAsia"/>
          <w:sz w:val="32"/>
          <w:szCs w:val="32"/>
        </w:rPr>
        <w:t>材料包括申报表、文字材料（不超过2000字）、</w:t>
      </w:r>
      <w:r w:rsidRPr="0056337E">
        <w:rPr>
          <w:rFonts w:ascii="仿宋_GB2312" w:eastAsia="仿宋_GB2312" w:hint="eastAsia"/>
          <w:sz w:val="32"/>
          <w:szCs w:val="32"/>
        </w:rPr>
        <w:t>展示视频</w:t>
      </w:r>
      <w:r w:rsidR="0056337E" w:rsidRPr="0056337E">
        <w:rPr>
          <w:rFonts w:ascii="仿宋_GB2312" w:eastAsia="仿宋_GB2312" w:hint="eastAsia"/>
          <w:sz w:val="32"/>
          <w:szCs w:val="32"/>
        </w:rPr>
        <w:t>（</w:t>
      </w:r>
      <w:r w:rsidRPr="0056337E">
        <w:rPr>
          <w:rFonts w:ascii="仿宋_GB2312" w:eastAsia="仿宋_GB2312" w:hint="eastAsia"/>
          <w:sz w:val="32"/>
          <w:szCs w:val="32"/>
        </w:rPr>
        <w:t>不超过10分钟，不超过500M）请于2020年4月</w:t>
      </w:r>
      <w:r w:rsidR="00FB7665">
        <w:rPr>
          <w:rFonts w:ascii="仿宋_GB2312" w:eastAsia="仿宋_GB2312" w:hint="eastAsia"/>
          <w:sz w:val="32"/>
          <w:szCs w:val="32"/>
        </w:rPr>
        <w:t>10</w:t>
      </w:r>
      <w:bookmarkStart w:id="0" w:name="_GoBack"/>
      <w:bookmarkEnd w:id="0"/>
      <w:r w:rsidRPr="0056337E">
        <w:rPr>
          <w:rFonts w:ascii="仿宋_GB2312" w:eastAsia="仿宋_GB2312" w:hint="eastAsia"/>
          <w:sz w:val="32"/>
          <w:szCs w:val="32"/>
        </w:rPr>
        <w:t>日前报送</w:t>
      </w:r>
      <w:r w:rsidR="0056337E" w:rsidRPr="0056337E">
        <w:rPr>
          <w:rFonts w:ascii="仿宋_GB2312" w:eastAsia="仿宋_GB2312" w:hint="eastAsia"/>
          <w:sz w:val="32"/>
          <w:szCs w:val="32"/>
        </w:rPr>
        <w:t>学生工作</w:t>
      </w:r>
      <w:r w:rsidRPr="0056337E">
        <w:rPr>
          <w:rFonts w:ascii="仿宋_GB2312" w:eastAsia="仿宋_GB2312" w:hint="eastAsia"/>
          <w:sz w:val="32"/>
          <w:szCs w:val="32"/>
        </w:rPr>
        <w:t>部，纸质版加盖公章报送。</w:t>
      </w:r>
    </w:p>
    <w:p w:rsidR="0056337E" w:rsidRPr="0056337E" w:rsidRDefault="0056337E" w:rsidP="0056337E">
      <w:pPr>
        <w:spacing w:line="560" w:lineRule="exact"/>
        <w:rPr>
          <w:rFonts w:ascii="仿宋_GB2312" w:eastAsia="仿宋_GB2312"/>
          <w:sz w:val="32"/>
          <w:szCs w:val="32"/>
        </w:rPr>
      </w:pPr>
    </w:p>
    <w:p w:rsidR="0056337E" w:rsidRPr="0056337E" w:rsidRDefault="0056337E" w:rsidP="0056337E">
      <w:pPr>
        <w:spacing w:line="560" w:lineRule="exact"/>
        <w:jc w:val="right"/>
        <w:rPr>
          <w:rFonts w:ascii="仿宋_GB2312" w:eastAsia="仿宋_GB2312"/>
          <w:sz w:val="32"/>
          <w:szCs w:val="32"/>
        </w:rPr>
      </w:pPr>
      <w:r w:rsidRPr="0056337E">
        <w:rPr>
          <w:rFonts w:ascii="仿宋_GB2312" w:eastAsia="仿宋_GB2312" w:hint="eastAsia"/>
          <w:sz w:val="32"/>
          <w:szCs w:val="32"/>
        </w:rPr>
        <w:t>党委学生工作部、学生工作处</w:t>
      </w:r>
    </w:p>
    <w:p w:rsidR="0056337E" w:rsidRPr="0056337E" w:rsidRDefault="0056337E" w:rsidP="0056337E">
      <w:pPr>
        <w:spacing w:line="560" w:lineRule="exact"/>
        <w:jc w:val="right"/>
        <w:rPr>
          <w:rFonts w:ascii="仿宋_GB2312" w:eastAsia="仿宋_GB2312"/>
          <w:sz w:val="32"/>
          <w:szCs w:val="32"/>
        </w:rPr>
      </w:pPr>
      <w:r w:rsidRPr="0056337E">
        <w:rPr>
          <w:rFonts w:ascii="仿宋_GB2312" w:eastAsia="仿宋_GB2312" w:hint="eastAsia"/>
          <w:sz w:val="32"/>
          <w:szCs w:val="32"/>
        </w:rPr>
        <w:t>2020年3月</w:t>
      </w:r>
    </w:p>
    <w:sectPr w:rsidR="0056337E" w:rsidRPr="005633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91"/>
    <w:rsid w:val="00050391"/>
    <w:rsid w:val="003473D7"/>
    <w:rsid w:val="003D7DCC"/>
    <w:rsid w:val="0056337E"/>
    <w:rsid w:val="005B2540"/>
    <w:rsid w:val="007F08E4"/>
    <w:rsid w:val="00851ED0"/>
    <w:rsid w:val="008B519C"/>
    <w:rsid w:val="008C48FB"/>
    <w:rsid w:val="00943024"/>
    <w:rsid w:val="00DB33C2"/>
    <w:rsid w:val="00F677B9"/>
    <w:rsid w:val="00FB7665"/>
    <w:rsid w:val="00FF6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7776">
      <w:bodyDiv w:val="1"/>
      <w:marLeft w:val="0"/>
      <w:marRight w:val="0"/>
      <w:marTop w:val="0"/>
      <w:marBottom w:val="0"/>
      <w:divBdr>
        <w:top w:val="none" w:sz="0" w:space="0" w:color="auto"/>
        <w:left w:val="none" w:sz="0" w:space="0" w:color="auto"/>
        <w:bottom w:val="none" w:sz="0" w:space="0" w:color="auto"/>
        <w:right w:val="none" w:sz="0" w:space="0" w:color="auto"/>
      </w:divBdr>
      <w:divsChild>
        <w:div w:id="65493369">
          <w:marLeft w:val="0"/>
          <w:marRight w:val="0"/>
          <w:marTop w:val="900"/>
          <w:marBottom w:val="900"/>
          <w:divBdr>
            <w:top w:val="none" w:sz="0" w:space="0" w:color="auto"/>
            <w:left w:val="none" w:sz="0" w:space="0" w:color="auto"/>
            <w:bottom w:val="none" w:sz="0" w:space="0" w:color="auto"/>
            <w:right w:val="none" w:sz="0" w:space="0" w:color="auto"/>
          </w:divBdr>
          <w:divsChild>
            <w:div w:id="1048384043">
              <w:marLeft w:val="0"/>
              <w:marRight w:val="0"/>
              <w:marTop w:val="0"/>
              <w:marBottom w:val="0"/>
              <w:divBdr>
                <w:top w:val="none" w:sz="0" w:space="0" w:color="auto"/>
                <w:left w:val="none" w:sz="0" w:space="0" w:color="auto"/>
                <w:bottom w:val="none" w:sz="0" w:space="0" w:color="auto"/>
                <w:right w:val="none" w:sz="0" w:space="0" w:color="auto"/>
              </w:divBdr>
              <w:divsChild>
                <w:div w:id="311326116">
                  <w:marLeft w:val="0"/>
                  <w:marRight w:val="0"/>
                  <w:marTop w:val="0"/>
                  <w:marBottom w:val="0"/>
                  <w:divBdr>
                    <w:top w:val="none" w:sz="0" w:space="0" w:color="auto"/>
                    <w:left w:val="none" w:sz="0" w:space="0" w:color="auto"/>
                    <w:bottom w:val="none" w:sz="0" w:space="0" w:color="auto"/>
                    <w:right w:val="none" w:sz="0" w:space="0" w:color="auto"/>
                  </w:divBdr>
                  <w:divsChild>
                    <w:div w:id="258679487">
                      <w:marLeft w:val="0"/>
                      <w:marRight w:val="0"/>
                      <w:marTop w:val="0"/>
                      <w:marBottom w:val="225"/>
                      <w:divBdr>
                        <w:top w:val="none" w:sz="0" w:space="0" w:color="auto"/>
                        <w:left w:val="none" w:sz="0" w:space="0" w:color="auto"/>
                        <w:bottom w:val="none" w:sz="0" w:space="0" w:color="auto"/>
                        <w:right w:val="none" w:sz="0" w:space="0" w:color="auto"/>
                      </w:divBdr>
                      <w:divsChild>
                        <w:div w:id="146214089">
                          <w:marLeft w:val="0"/>
                          <w:marRight w:val="0"/>
                          <w:marTop w:val="0"/>
                          <w:marBottom w:val="0"/>
                          <w:divBdr>
                            <w:top w:val="none" w:sz="0" w:space="0" w:color="auto"/>
                            <w:left w:val="none" w:sz="0" w:space="0" w:color="auto"/>
                            <w:bottom w:val="none" w:sz="0" w:space="0" w:color="auto"/>
                            <w:right w:val="none" w:sz="0" w:space="0" w:color="auto"/>
                          </w:divBdr>
                          <w:divsChild>
                            <w:div w:id="1483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253700">
      <w:bodyDiv w:val="1"/>
      <w:marLeft w:val="0"/>
      <w:marRight w:val="0"/>
      <w:marTop w:val="0"/>
      <w:marBottom w:val="0"/>
      <w:divBdr>
        <w:top w:val="none" w:sz="0" w:space="0" w:color="auto"/>
        <w:left w:val="none" w:sz="0" w:space="0" w:color="auto"/>
        <w:bottom w:val="none" w:sz="0" w:space="0" w:color="auto"/>
        <w:right w:val="none" w:sz="0" w:space="0" w:color="auto"/>
      </w:divBdr>
      <w:divsChild>
        <w:div w:id="45833787">
          <w:marLeft w:val="0"/>
          <w:marRight w:val="0"/>
          <w:marTop w:val="900"/>
          <w:marBottom w:val="900"/>
          <w:divBdr>
            <w:top w:val="none" w:sz="0" w:space="0" w:color="auto"/>
            <w:left w:val="none" w:sz="0" w:space="0" w:color="auto"/>
            <w:bottom w:val="none" w:sz="0" w:space="0" w:color="auto"/>
            <w:right w:val="none" w:sz="0" w:space="0" w:color="auto"/>
          </w:divBdr>
          <w:divsChild>
            <w:div w:id="790393250">
              <w:marLeft w:val="0"/>
              <w:marRight w:val="0"/>
              <w:marTop w:val="0"/>
              <w:marBottom w:val="0"/>
              <w:divBdr>
                <w:top w:val="none" w:sz="0" w:space="0" w:color="auto"/>
                <w:left w:val="none" w:sz="0" w:space="0" w:color="auto"/>
                <w:bottom w:val="none" w:sz="0" w:space="0" w:color="auto"/>
                <w:right w:val="none" w:sz="0" w:space="0" w:color="auto"/>
              </w:divBdr>
              <w:divsChild>
                <w:div w:id="1825967670">
                  <w:marLeft w:val="0"/>
                  <w:marRight w:val="0"/>
                  <w:marTop w:val="0"/>
                  <w:marBottom w:val="0"/>
                  <w:divBdr>
                    <w:top w:val="none" w:sz="0" w:space="0" w:color="auto"/>
                    <w:left w:val="none" w:sz="0" w:space="0" w:color="auto"/>
                    <w:bottom w:val="none" w:sz="0" w:space="0" w:color="auto"/>
                    <w:right w:val="none" w:sz="0" w:space="0" w:color="auto"/>
                  </w:divBdr>
                  <w:divsChild>
                    <w:div w:id="240212537">
                      <w:marLeft w:val="0"/>
                      <w:marRight w:val="0"/>
                      <w:marTop w:val="0"/>
                      <w:marBottom w:val="225"/>
                      <w:divBdr>
                        <w:top w:val="none" w:sz="0" w:space="0" w:color="auto"/>
                        <w:left w:val="none" w:sz="0" w:space="0" w:color="auto"/>
                        <w:bottom w:val="none" w:sz="0" w:space="0" w:color="auto"/>
                        <w:right w:val="none" w:sz="0" w:space="0" w:color="auto"/>
                      </w:divBdr>
                      <w:divsChild>
                        <w:div w:id="764765475">
                          <w:marLeft w:val="0"/>
                          <w:marRight w:val="0"/>
                          <w:marTop w:val="0"/>
                          <w:marBottom w:val="0"/>
                          <w:divBdr>
                            <w:top w:val="none" w:sz="0" w:space="0" w:color="auto"/>
                            <w:left w:val="none" w:sz="0" w:space="0" w:color="auto"/>
                            <w:bottom w:val="none" w:sz="0" w:space="0" w:color="auto"/>
                            <w:right w:val="none" w:sz="0" w:space="0" w:color="auto"/>
                          </w:divBdr>
                          <w:divsChild>
                            <w:div w:id="11777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055">
      <w:bodyDiv w:val="1"/>
      <w:marLeft w:val="0"/>
      <w:marRight w:val="0"/>
      <w:marTop w:val="0"/>
      <w:marBottom w:val="0"/>
      <w:divBdr>
        <w:top w:val="none" w:sz="0" w:space="0" w:color="auto"/>
        <w:left w:val="none" w:sz="0" w:space="0" w:color="auto"/>
        <w:bottom w:val="none" w:sz="0" w:space="0" w:color="auto"/>
        <w:right w:val="none" w:sz="0" w:space="0" w:color="auto"/>
      </w:divBdr>
      <w:divsChild>
        <w:div w:id="1403211103">
          <w:marLeft w:val="0"/>
          <w:marRight w:val="0"/>
          <w:marTop w:val="900"/>
          <w:marBottom w:val="900"/>
          <w:divBdr>
            <w:top w:val="none" w:sz="0" w:space="0" w:color="auto"/>
            <w:left w:val="none" w:sz="0" w:space="0" w:color="auto"/>
            <w:bottom w:val="none" w:sz="0" w:space="0" w:color="auto"/>
            <w:right w:val="none" w:sz="0" w:space="0" w:color="auto"/>
          </w:divBdr>
          <w:divsChild>
            <w:div w:id="104690498">
              <w:marLeft w:val="0"/>
              <w:marRight w:val="0"/>
              <w:marTop w:val="0"/>
              <w:marBottom w:val="0"/>
              <w:divBdr>
                <w:top w:val="none" w:sz="0" w:space="0" w:color="auto"/>
                <w:left w:val="none" w:sz="0" w:space="0" w:color="auto"/>
                <w:bottom w:val="none" w:sz="0" w:space="0" w:color="auto"/>
                <w:right w:val="none" w:sz="0" w:space="0" w:color="auto"/>
              </w:divBdr>
              <w:divsChild>
                <w:div w:id="2084641997">
                  <w:marLeft w:val="0"/>
                  <w:marRight w:val="0"/>
                  <w:marTop w:val="0"/>
                  <w:marBottom w:val="0"/>
                  <w:divBdr>
                    <w:top w:val="none" w:sz="0" w:space="0" w:color="auto"/>
                    <w:left w:val="none" w:sz="0" w:space="0" w:color="auto"/>
                    <w:bottom w:val="none" w:sz="0" w:space="0" w:color="auto"/>
                    <w:right w:val="none" w:sz="0" w:space="0" w:color="auto"/>
                  </w:divBdr>
                  <w:divsChild>
                    <w:div w:id="1949117196">
                      <w:marLeft w:val="0"/>
                      <w:marRight w:val="0"/>
                      <w:marTop w:val="0"/>
                      <w:marBottom w:val="225"/>
                      <w:divBdr>
                        <w:top w:val="none" w:sz="0" w:space="0" w:color="auto"/>
                        <w:left w:val="none" w:sz="0" w:space="0" w:color="auto"/>
                        <w:bottom w:val="none" w:sz="0" w:space="0" w:color="auto"/>
                        <w:right w:val="none" w:sz="0" w:space="0" w:color="auto"/>
                      </w:divBdr>
                      <w:divsChild>
                        <w:div w:id="416824741">
                          <w:marLeft w:val="0"/>
                          <w:marRight w:val="0"/>
                          <w:marTop w:val="0"/>
                          <w:marBottom w:val="0"/>
                          <w:divBdr>
                            <w:top w:val="none" w:sz="0" w:space="0" w:color="auto"/>
                            <w:left w:val="none" w:sz="0" w:space="0" w:color="auto"/>
                            <w:bottom w:val="none" w:sz="0" w:space="0" w:color="auto"/>
                            <w:right w:val="none" w:sz="0" w:space="0" w:color="auto"/>
                          </w:divBdr>
                          <w:divsChild>
                            <w:div w:id="17405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2334">
      <w:bodyDiv w:val="1"/>
      <w:marLeft w:val="0"/>
      <w:marRight w:val="0"/>
      <w:marTop w:val="0"/>
      <w:marBottom w:val="0"/>
      <w:divBdr>
        <w:top w:val="none" w:sz="0" w:space="0" w:color="auto"/>
        <w:left w:val="none" w:sz="0" w:space="0" w:color="auto"/>
        <w:bottom w:val="none" w:sz="0" w:space="0" w:color="auto"/>
        <w:right w:val="none" w:sz="0" w:space="0" w:color="auto"/>
      </w:divBdr>
      <w:divsChild>
        <w:div w:id="866917497">
          <w:marLeft w:val="0"/>
          <w:marRight w:val="0"/>
          <w:marTop w:val="900"/>
          <w:marBottom w:val="900"/>
          <w:divBdr>
            <w:top w:val="none" w:sz="0" w:space="0" w:color="auto"/>
            <w:left w:val="none" w:sz="0" w:space="0" w:color="auto"/>
            <w:bottom w:val="none" w:sz="0" w:space="0" w:color="auto"/>
            <w:right w:val="none" w:sz="0" w:space="0" w:color="auto"/>
          </w:divBdr>
          <w:divsChild>
            <w:div w:id="1161190411">
              <w:marLeft w:val="0"/>
              <w:marRight w:val="0"/>
              <w:marTop w:val="0"/>
              <w:marBottom w:val="0"/>
              <w:divBdr>
                <w:top w:val="none" w:sz="0" w:space="0" w:color="auto"/>
                <w:left w:val="none" w:sz="0" w:space="0" w:color="auto"/>
                <w:bottom w:val="none" w:sz="0" w:space="0" w:color="auto"/>
                <w:right w:val="none" w:sz="0" w:space="0" w:color="auto"/>
              </w:divBdr>
              <w:divsChild>
                <w:div w:id="1530681015">
                  <w:marLeft w:val="0"/>
                  <w:marRight w:val="0"/>
                  <w:marTop w:val="0"/>
                  <w:marBottom w:val="0"/>
                  <w:divBdr>
                    <w:top w:val="none" w:sz="0" w:space="0" w:color="auto"/>
                    <w:left w:val="none" w:sz="0" w:space="0" w:color="auto"/>
                    <w:bottom w:val="none" w:sz="0" w:space="0" w:color="auto"/>
                    <w:right w:val="none" w:sz="0" w:space="0" w:color="auto"/>
                  </w:divBdr>
                  <w:divsChild>
                    <w:div w:id="1721510050">
                      <w:marLeft w:val="0"/>
                      <w:marRight w:val="0"/>
                      <w:marTop w:val="0"/>
                      <w:marBottom w:val="225"/>
                      <w:divBdr>
                        <w:top w:val="none" w:sz="0" w:space="0" w:color="auto"/>
                        <w:left w:val="none" w:sz="0" w:space="0" w:color="auto"/>
                        <w:bottom w:val="none" w:sz="0" w:space="0" w:color="auto"/>
                        <w:right w:val="none" w:sz="0" w:space="0" w:color="auto"/>
                      </w:divBdr>
                      <w:divsChild>
                        <w:div w:id="1188104008">
                          <w:marLeft w:val="0"/>
                          <w:marRight w:val="0"/>
                          <w:marTop w:val="0"/>
                          <w:marBottom w:val="0"/>
                          <w:divBdr>
                            <w:top w:val="none" w:sz="0" w:space="0" w:color="auto"/>
                            <w:left w:val="none" w:sz="0" w:space="0" w:color="auto"/>
                            <w:bottom w:val="none" w:sz="0" w:space="0" w:color="auto"/>
                            <w:right w:val="none" w:sz="0" w:space="0" w:color="auto"/>
                          </w:divBdr>
                          <w:divsChild>
                            <w:div w:id="20355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招生办</dc:creator>
  <cp:keywords/>
  <dc:description/>
  <cp:lastModifiedBy>招生办</cp:lastModifiedBy>
  <cp:revision>15</cp:revision>
  <dcterms:created xsi:type="dcterms:W3CDTF">2020-03-06T07:04:00Z</dcterms:created>
  <dcterms:modified xsi:type="dcterms:W3CDTF">2020-03-19T08:24:00Z</dcterms:modified>
</cp:coreProperties>
</file>